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CB" w:rsidRPr="006E6E12" w:rsidRDefault="003F0DCB" w:rsidP="003F0DCB">
      <w:pPr>
        <w:jc w:val="center"/>
        <w:rPr>
          <w:b/>
          <w:bCs/>
          <w:sz w:val="28"/>
          <w:szCs w:val="28"/>
          <w:lang w:val="sr-Cyrl-CS"/>
        </w:rPr>
      </w:pPr>
      <w:r w:rsidRPr="006E6E12">
        <w:rPr>
          <w:b/>
          <w:bCs/>
          <w:sz w:val="28"/>
          <w:szCs w:val="28"/>
          <w:lang w:val="sr-Cyrl-CS"/>
        </w:rPr>
        <w:t>2. ЖИВИМО ЗАЈЕДНО</w:t>
      </w:r>
    </w:p>
    <w:p w:rsidR="003F0DCB" w:rsidRDefault="003F0DCB" w:rsidP="003F0DCB">
      <w:pPr>
        <w:jc w:val="both"/>
        <w:rPr>
          <w:sz w:val="28"/>
          <w:szCs w:val="28"/>
        </w:rPr>
      </w:pPr>
    </w:p>
    <w:p w:rsidR="00D22347" w:rsidRPr="00D22347" w:rsidRDefault="00D22347" w:rsidP="003F0DCB">
      <w:pPr>
        <w:jc w:val="both"/>
        <w:rPr>
          <w:sz w:val="28"/>
          <w:szCs w:val="28"/>
        </w:rPr>
      </w:pPr>
    </w:p>
    <w:p w:rsidR="003F0DCB" w:rsidRDefault="003F0DCB" w:rsidP="003F0DCB">
      <w:pPr>
        <w:jc w:val="center"/>
        <w:rPr>
          <w:sz w:val="28"/>
          <w:szCs w:val="28"/>
        </w:rPr>
      </w:pPr>
      <w:r>
        <w:rPr>
          <w:sz w:val="28"/>
          <w:szCs w:val="28"/>
          <w:lang w:val="sr-Cyrl-CS"/>
        </w:rPr>
        <w:t>Укупан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број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часова</w:t>
      </w:r>
      <w:r w:rsidRPr="005162C7">
        <w:rPr>
          <w:sz w:val="28"/>
          <w:szCs w:val="28"/>
          <w:lang w:val="sr-Cyrl-CS"/>
        </w:rPr>
        <w:t>: 25</w:t>
      </w:r>
    </w:p>
    <w:p w:rsidR="00D22347" w:rsidRDefault="00D22347" w:rsidP="003F0DCB">
      <w:pPr>
        <w:jc w:val="center"/>
        <w:rPr>
          <w:sz w:val="28"/>
          <w:szCs w:val="28"/>
        </w:rPr>
      </w:pPr>
    </w:p>
    <w:p w:rsidR="00D22347" w:rsidRPr="00D22347" w:rsidRDefault="00D22347" w:rsidP="003F0DCB">
      <w:pPr>
        <w:jc w:val="center"/>
        <w:rPr>
          <w:sz w:val="28"/>
          <w:szCs w:val="28"/>
        </w:rPr>
      </w:pPr>
    </w:p>
    <w:p w:rsidR="00D22347" w:rsidRPr="00AF242A" w:rsidRDefault="00D22347" w:rsidP="00D22347">
      <w:pPr>
        <w:jc w:val="center"/>
        <w:rPr>
          <w:b/>
          <w:bCs/>
          <w:sz w:val="28"/>
          <w:szCs w:val="28"/>
          <w:lang w:val="sr-Cyrl-CS"/>
        </w:rPr>
      </w:pPr>
      <w:r w:rsidRPr="00AF242A">
        <w:rPr>
          <w:b/>
          <w:bCs/>
          <w:sz w:val="28"/>
          <w:szCs w:val="28"/>
          <w:lang w:val="sr-Cyrl-CS"/>
        </w:rPr>
        <w:t>ПЛАН НАСТАВНИХ ЈЕДИНИЦА</w:t>
      </w:r>
    </w:p>
    <w:p w:rsidR="00D22347" w:rsidRDefault="00D22347" w:rsidP="00D22347">
      <w:pPr>
        <w:jc w:val="both"/>
        <w:rPr>
          <w:sz w:val="28"/>
          <w:szCs w:val="28"/>
          <w:lang w:val="sr-Cyrl-CS"/>
        </w:rPr>
      </w:pPr>
    </w:p>
    <w:p w:rsidR="003F0DCB" w:rsidRPr="005162C7" w:rsidRDefault="003F0DCB" w:rsidP="003F0DCB">
      <w:pPr>
        <w:jc w:val="center"/>
        <w:rPr>
          <w:sz w:val="28"/>
          <w:szCs w:val="28"/>
          <w:highlight w:val="red"/>
          <w:lang w:val="sr-Cyrl-CS"/>
        </w:rPr>
      </w:pPr>
    </w:p>
    <w:p w:rsidR="003F0DCB" w:rsidRPr="005162C7" w:rsidRDefault="003F0DCB" w:rsidP="003F0DCB">
      <w:pPr>
        <w:jc w:val="both"/>
        <w:rPr>
          <w:sz w:val="28"/>
          <w:szCs w:val="28"/>
          <w:highlight w:val="red"/>
          <w:lang w:val="sr-Cyrl-CS"/>
        </w:rPr>
      </w:pP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Latn-CS"/>
        </w:rPr>
      </w:pPr>
      <w:r w:rsidRPr="005162C7">
        <w:rPr>
          <w:sz w:val="28"/>
          <w:szCs w:val="28"/>
          <w:lang w:val="sr-Cyrl-CS"/>
        </w:rPr>
        <w:t xml:space="preserve">28. </w:t>
      </w:r>
      <w:r>
        <w:rPr>
          <w:sz w:val="28"/>
          <w:szCs w:val="28"/>
          <w:lang w:val="sr-Cyrl-CS"/>
        </w:rPr>
        <w:t>Увођење у другу наставну тему. 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Домовина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Душана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Васиљева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</w:t>
      </w:r>
      <w:r>
        <w:rPr>
          <w:sz w:val="28"/>
          <w:szCs w:val="28"/>
          <w:lang w:val="sr-Cyrl-CS"/>
        </w:rPr>
        <w:t>5</w:t>
      </w:r>
      <w:r w:rsidRPr="005162C7">
        <w:rPr>
          <w:sz w:val="28"/>
          <w:szCs w:val="28"/>
          <w:lang w:val="sr-Cyrl-CS"/>
        </w:rPr>
        <w:t>–27)</w:t>
      </w:r>
    </w:p>
    <w:p w:rsidR="003F0DCB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29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Домовина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изражајном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читању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песме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26–27)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30. Изговор дугих и кратких акцената. Изговор реченица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81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82)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31. Придеви – врсте, грађење, род и број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25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27)</w:t>
      </w:r>
    </w:p>
    <w:p w:rsidR="003F0DCB" w:rsidRPr="005162C7" w:rsidRDefault="003F0DCB" w:rsidP="003F0DCB">
      <w:pPr>
        <w:ind w:firstLine="720"/>
        <w:jc w:val="both"/>
        <w:rPr>
          <w:i/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32.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Чича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Јордан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Стевана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Сремца</w:t>
      </w:r>
      <w:r w:rsidRPr="005162C7">
        <w:rPr>
          <w:i/>
          <w:sz w:val="28"/>
          <w:szCs w:val="28"/>
          <w:lang w:val="sr-Cyrl-CS"/>
        </w:rPr>
        <w:t xml:space="preserve"> </w:t>
      </w:r>
      <w:r w:rsidRPr="005162C7"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28–3</w:t>
      </w:r>
      <w:r w:rsidRPr="00D63E9B">
        <w:rPr>
          <w:sz w:val="28"/>
          <w:szCs w:val="28"/>
          <w:lang w:val="ru-RU"/>
        </w:rPr>
        <w:t>4</w:t>
      </w:r>
      <w:r w:rsidRPr="005162C7">
        <w:rPr>
          <w:sz w:val="28"/>
          <w:szCs w:val="28"/>
          <w:lang w:val="sr-Cyrl-CS"/>
        </w:rPr>
        <w:t>)</w:t>
      </w:r>
    </w:p>
    <w:p w:rsidR="003F0DCB" w:rsidRPr="005162C7" w:rsidRDefault="003F0DCB" w:rsidP="003F0DCB">
      <w:pPr>
        <w:ind w:firstLine="720"/>
        <w:jc w:val="both"/>
        <w:rPr>
          <w:i/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33. </w:t>
      </w:r>
      <w:r>
        <w:rPr>
          <w:i/>
          <w:sz w:val="28"/>
          <w:szCs w:val="28"/>
          <w:lang w:val="sr-Cyrl-CS"/>
        </w:rPr>
        <w:t>Чича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Јордан</w:t>
      </w:r>
      <w:r w:rsidRPr="005162C7">
        <w:rPr>
          <w:i/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i/>
          <w:sz w:val="28"/>
          <w:szCs w:val="28"/>
          <w:lang w:val="sr-Cyrl-CS"/>
        </w:rPr>
        <w:t xml:space="preserve"> </w:t>
      </w:r>
      <w:r w:rsidRPr="005162C7"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28–3</w:t>
      </w:r>
      <w:r w:rsidRPr="00D63E9B">
        <w:rPr>
          <w:sz w:val="28"/>
          <w:szCs w:val="28"/>
          <w:lang w:val="ru-RU"/>
        </w:rPr>
        <w:t>4</w:t>
      </w:r>
      <w:r w:rsidRPr="005162C7">
        <w:rPr>
          <w:sz w:val="28"/>
          <w:szCs w:val="28"/>
          <w:lang w:val="sr-Cyrl-CS"/>
        </w:rPr>
        <w:t>)</w:t>
      </w:r>
    </w:p>
    <w:p w:rsidR="003F0DCB" w:rsidRPr="005162C7" w:rsidRDefault="003F0DCB" w:rsidP="003F0DCB">
      <w:pPr>
        <w:ind w:firstLine="720"/>
        <w:jc w:val="both"/>
        <w:rPr>
          <w:i/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34. </w:t>
      </w:r>
      <w:r w:rsidRPr="003D7332">
        <w:rPr>
          <w:sz w:val="28"/>
          <w:szCs w:val="28"/>
          <w:lang w:val="sr-Cyrl-CS"/>
        </w:rPr>
        <w:t>Анализа</w:t>
      </w:r>
      <w:r>
        <w:rPr>
          <w:sz w:val="28"/>
          <w:szCs w:val="28"/>
          <w:lang w:val="sr-Cyrl-CS"/>
        </w:rPr>
        <w:t xml:space="preserve"> домаћег задатка (разговор)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35. </w:t>
      </w:r>
      <w:r>
        <w:rPr>
          <w:sz w:val="28"/>
          <w:szCs w:val="28"/>
          <w:lang w:val="sr-Cyrl-CS"/>
        </w:rPr>
        <w:t>Промена придева. Поређење придева. Придевски вид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28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30)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36.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Босиљак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Павла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Софрића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Нишевљанина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35–36)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37. </w:t>
      </w:r>
      <w:r>
        <w:rPr>
          <w:sz w:val="28"/>
          <w:szCs w:val="28"/>
          <w:lang w:val="sr-Cyrl-CS"/>
        </w:rPr>
        <w:t>Служба (функција) придева у реченици. Писање придева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31, 108)</w:t>
      </w:r>
    </w:p>
    <w:p w:rsidR="003F0DCB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38. </w:t>
      </w:r>
      <w:r>
        <w:rPr>
          <w:sz w:val="28"/>
          <w:szCs w:val="28"/>
          <w:lang w:val="sr-Cyrl-CS"/>
        </w:rPr>
        <w:t xml:space="preserve">Како припремити и одржати говор. </w:t>
      </w:r>
      <w:r w:rsidRPr="00B86B48">
        <w:rPr>
          <w:sz w:val="28"/>
          <w:szCs w:val="28"/>
          <w:lang w:val="sr-Cyrl-CS"/>
        </w:rPr>
        <w:t>Предлагање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83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84)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39. Говорна вежба: Мој први говор: Спорт који вам препоручујем (</w:t>
      </w:r>
      <w:r w:rsidRPr="003D7332">
        <w:rPr>
          <w:i/>
          <w:sz w:val="28"/>
          <w:szCs w:val="28"/>
          <w:lang w:val="sr-Cyrl-CS"/>
        </w:rPr>
        <w:t>Радна свеска</w:t>
      </w:r>
      <w:r>
        <w:rPr>
          <w:sz w:val="28"/>
          <w:szCs w:val="28"/>
          <w:lang w:val="sr-Cyrl-CS"/>
        </w:rPr>
        <w:t>, стр. 63)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40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Шала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Антона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Чехова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3</w:t>
      </w:r>
      <w:r w:rsidRPr="00D63E9B">
        <w:rPr>
          <w:sz w:val="28"/>
          <w:szCs w:val="28"/>
          <w:lang w:val="ru-RU"/>
        </w:rPr>
        <w:t>7</w:t>
      </w:r>
      <w:r w:rsidRPr="005162C7">
        <w:rPr>
          <w:sz w:val="28"/>
          <w:szCs w:val="28"/>
          <w:lang w:val="sr-Cyrl-CS"/>
        </w:rPr>
        <w:t>–</w:t>
      </w:r>
      <w:r w:rsidRPr="00D63E9B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1</w:t>
      </w:r>
      <w:r w:rsidRPr="005162C7">
        <w:rPr>
          <w:sz w:val="28"/>
          <w:szCs w:val="28"/>
          <w:lang w:val="sr-Cyrl-CS"/>
        </w:rPr>
        <w:t>)</w:t>
      </w:r>
    </w:p>
    <w:p w:rsidR="003F0DCB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41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Шала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3</w:t>
      </w:r>
      <w:r w:rsidRPr="00D63E9B">
        <w:rPr>
          <w:sz w:val="28"/>
          <w:szCs w:val="28"/>
          <w:lang w:val="ru-RU"/>
        </w:rPr>
        <w:t>7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ru-RU"/>
        </w:rPr>
        <w:t>41</w:t>
      </w:r>
      <w:r w:rsidRPr="005162C7">
        <w:rPr>
          <w:sz w:val="28"/>
          <w:szCs w:val="28"/>
          <w:lang w:val="sr-Cyrl-CS"/>
        </w:rPr>
        <w:t>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42. Именичке заменице. Личне заменице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32)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4</w:t>
      </w:r>
      <w:r>
        <w:rPr>
          <w:sz w:val="28"/>
          <w:szCs w:val="28"/>
          <w:lang w:val="sr-Cyrl-CS"/>
        </w:rPr>
        <w:t>3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Вашар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у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Тополи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Добрице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Ерића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4</w:t>
      </w:r>
      <w:r>
        <w:rPr>
          <w:sz w:val="28"/>
          <w:szCs w:val="28"/>
          <w:lang w:val="sr-Cyrl-CS"/>
        </w:rPr>
        <w:t>2</w:t>
      </w:r>
      <w:r w:rsidRPr="00D63E9B">
        <w:rPr>
          <w:sz w:val="28"/>
          <w:szCs w:val="28"/>
          <w:lang w:val="ru-RU"/>
        </w:rPr>
        <w:t>–4</w:t>
      </w:r>
      <w:r>
        <w:rPr>
          <w:sz w:val="28"/>
          <w:szCs w:val="28"/>
          <w:lang w:val="ru-RU"/>
        </w:rPr>
        <w:t>4</w:t>
      </w:r>
      <w:r w:rsidRPr="005162C7">
        <w:rPr>
          <w:sz w:val="28"/>
          <w:szCs w:val="28"/>
          <w:lang w:val="sr-Cyrl-CS"/>
        </w:rPr>
        <w:t>)</w:t>
      </w:r>
    </w:p>
    <w:p w:rsidR="003F0DCB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4</w:t>
      </w:r>
      <w:r>
        <w:rPr>
          <w:sz w:val="28"/>
          <w:szCs w:val="28"/>
          <w:lang w:val="sr-Cyrl-CS"/>
        </w:rPr>
        <w:t>4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Именичке заменице. Неличне заменице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33, 34, 104)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45. Управни и неуправни говор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 xml:space="preserve">, стр. 85) 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4</w:t>
      </w:r>
      <w:r>
        <w:rPr>
          <w:sz w:val="28"/>
          <w:szCs w:val="28"/>
          <w:lang w:val="sr-Cyrl-CS"/>
        </w:rPr>
        <w:t>6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Први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писмени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задатак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4</w:t>
      </w:r>
      <w:r>
        <w:rPr>
          <w:sz w:val="28"/>
          <w:szCs w:val="28"/>
          <w:lang w:val="sr-Cyrl-CS"/>
        </w:rPr>
        <w:t>7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Том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Сојер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Марка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Твена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4</w:t>
      </w:r>
      <w:r>
        <w:rPr>
          <w:sz w:val="28"/>
          <w:szCs w:val="28"/>
          <w:lang w:val="sr-Cyrl-CS"/>
        </w:rPr>
        <w:t>5–51</w:t>
      </w:r>
      <w:r w:rsidRPr="005162C7">
        <w:rPr>
          <w:sz w:val="28"/>
          <w:szCs w:val="28"/>
          <w:lang w:val="sr-Cyrl-CS"/>
        </w:rPr>
        <w:t>)</w:t>
      </w:r>
    </w:p>
    <w:p w:rsidR="003F0DCB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4</w:t>
      </w:r>
      <w:r>
        <w:rPr>
          <w:sz w:val="28"/>
          <w:szCs w:val="28"/>
          <w:lang w:val="sr-Cyrl-CS"/>
        </w:rPr>
        <w:t>8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Том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Сојер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4</w:t>
      </w:r>
      <w:r>
        <w:rPr>
          <w:sz w:val="28"/>
          <w:szCs w:val="28"/>
          <w:lang w:val="sr-Cyrl-CS"/>
        </w:rPr>
        <w:t>5–51</w:t>
      </w:r>
      <w:r w:rsidRPr="005162C7">
        <w:rPr>
          <w:sz w:val="28"/>
          <w:szCs w:val="28"/>
          <w:lang w:val="sr-Cyrl-CS"/>
        </w:rPr>
        <w:t>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49. Бројеви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35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37, 105)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50–51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Анализа и исправка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првог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писменог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задатка. Систематизација (</w:t>
      </w:r>
      <w:r w:rsidRPr="00D67AFA"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52, </w:t>
      </w:r>
      <w:r w:rsidRPr="00D67AFA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38)</w:t>
      </w:r>
    </w:p>
    <w:p w:rsidR="003F0DCB" w:rsidRPr="005162C7" w:rsidRDefault="003F0DCB" w:rsidP="003F0DCB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5</w:t>
      </w:r>
      <w:r>
        <w:rPr>
          <w:sz w:val="28"/>
          <w:szCs w:val="28"/>
          <w:lang w:val="sr-Cyrl-CS"/>
        </w:rPr>
        <w:t>2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Трећа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контролна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КЛ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7</w:t>
      </w:r>
      <w:r>
        <w:rPr>
          <w:sz w:val="28"/>
          <w:szCs w:val="28"/>
          <w:lang w:val="ru-RU"/>
        </w:rPr>
        <w:t>–8</w:t>
      </w:r>
      <w:r w:rsidRPr="005162C7">
        <w:rPr>
          <w:sz w:val="28"/>
          <w:szCs w:val="28"/>
          <w:lang w:val="sr-Cyrl-CS"/>
        </w:rPr>
        <w:t>)</w:t>
      </w:r>
    </w:p>
    <w:p w:rsidR="00257861" w:rsidRPr="003F0DCB" w:rsidRDefault="00257861" w:rsidP="003F0DCB"/>
    <w:sectPr w:rsidR="00257861" w:rsidRPr="003F0DCB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25080A"/>
    <w:rsid w:val="00257861"/>
    <w:rsid w:val="0037473C"/>
    <w:rsid w:val="003F0DCB"/>
    <w:rsid w:val="00542E45"/>
    <w:rsid w:val="00D22347"/>
    <w:rsid w:val="00DE37BB"/>
    <w:rsid w:val="00E1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2013-08-24T20:00:00Z</dcterms:created>
  <dcterms:modified xsi:type="dcterms:W3CDTF">2014-12-13T13:22:00Z</dcterms:modified>
</cp:coreProperties>
</file>